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7.jpg" ContentType="image/jpeg"/>
  <Override PartName="/word/media/rId37.svg" ContentType="image/svg+xml"/>
  <Override PartName="/word/media/rId60.svg" ContentType="image/svg+xml"/>
  <Override PartName="/word/media/rId65.svg" ContentType="image/svg+xml"/>
  <Override PartName="/word/media/rId40.png" ContentType="image/png"/>
  <Override PartName="/word/media/rId63.png" ContentType="image/png"/>
  <Override PartName="/word/media/rId6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networks"/>
    <w:p>
      <w:pPr>
        <w:pStyle w:val="Heading3"/>
      </w:pPr>
      <w:r>
        <w:t xml:space="preserve">1. Networks</w:t>
      </w:r>
    </w:p>
    <w:p>
      <w:pPr>
        <w:pStyle w:val="FirstParagraph"/>
      </w:pPr>
      <w:r>
        <w:t xml:space="preserve">We now move to look at a different environment: longer distance</w:t>
      </w:r>
      <w:r>
        <w:t xml:space="preserve"> </w:t>
      </w:r>
      <w:r>
        <w:t xml:space="preserve">networks, in particular to the home</w:t>
      </w:r>
    </w:p>
    <w:p>
      <w:pPr>
        <w:pStyle w:val="TextBody"/>
      </w:pPr>
      <w:r>
        <w:t xml:space="preserve">These have quite different requirements from, say, commodity Ethernet: in</w:t>
      </w:r>
      <w:r>
        <w:t xml:space="preserve"> </w:t>
      </w:r>
      <w:r>
        <w:t xml:space="preserve">particular you don’t always get to choose the physical layer. Sometimes you</w:t>
      </w:r>
      <w:r>
        <w:t xml:space="preserve"> </w:t>
      </w:r>
      <w:r>
        <w:t xml:space="preserve">have to make do with whatever hardware is available, e.g., buried in the</w:t>
      </w:r>
      <w:r>
        <w:t xml:space="preserve"> </w:t>
      </w:r>
      <w:r>
        <w:t xml:space="preserve">street</w:t>
      </w:r>
    </w:p>
    <w:bookmarkEnd w:id="20"/>
    <w:bookmarkStart w:id="22" w:name="networks-1"/>
    <w:p>
      <w:pPr>
        <w:pStyle w:val="Heading3"/>
      </w:pPr>
      <w:r>
        <w:t xml:space="preserve">2. Networks</w:t>
      </w:r>
    </w:p>
    <w:bookmarkStart w:id="21" w:name="analogue"/>
    <w:p>
      <w:pPr>
        <w:pStyle w:val="Heading4"/>
      </w:pPr>
      <w:r>
        <w:t xml:space="preserve">Analogue</w:t>
      </w:r>
    </w:p>
    <w:p>
      <w:pPr>
        <w:pStyle w:val="FirstParagraph"/>
      </w:pPr>
      <w:r>
        <w:t xml:space="preserve">Before digital networks were common, the physical layer of choice was an</w:t>
      </w:r>
      <w:r>
        <w:t xml:space="preserve"> </w:t>
      </w:r>
      <w:r>
        <w:t xml:space="preserve">acoustic modem, using the existing analogue telephone network</w:t>
      </w:r>
    </w:p>
    <w:p>
      <w:pPr>
        <w:pStyle w:val="TextBody"/>
      </w:pPr>
      <w:r>
        <w:t xml:space="preserve">This used</w:t>
      </w:r>
      <w:r>
        <w:t xml:space="preserve"> </w:t>
      </w:r>
      <w:r>
        <w:rPr>
          <w:bCs/>
          <w:b/>
        </w:rPr>
        <w:t xml:space="preserve">MO</w:t>
      </w:r>
      <w:r>
        <w:t xml:space="preserve">dulation and</w:t>
      </w:r>
      <w:r>
        <w:t xml:space="preserve"> </w:t>
      </w:r>
      <w:r>
        <w:rPr>
          <w:bCs/>
          <w:b/>
        </w:rPr>
        <w:t xml:space="preserve">DEM</w:t>
      </w:r>
      <w:r>
        <w:t xml:space="preserve">odulation to convert bits</w:t>
      </w:r>
      <w:r>
        <w:t xml:space="preserve"> </w:t>
      </w:r>
      <w:r>
        <w:t xml:space="preserve">into acoustic symbols, i.e., sounds</w:t>
      </w:r>
    </w:p>
    <w:p>
      <w:pPr>
        <w:pStyle w:val="TextBody"/>
      </w:pPr>
      <w:r>
        <w:t xml:space="preserve">The early Internet (Arpanet) ran over the existing analogue</w:t>
      </w:r>
      <w:r>
        <w:t xml:space="preserve"> </w:t>
      </w:r>
      <w:r>
        <w:t xml:space="preserve">telephone network</w:t>
      </w:r>
    </w:p>
    <w:bookmarkEnd w:id="21"/>
    <w:bookmarkEnd w:id="22"/>
    <w:bookmarkStart w:id="24" w:name="networks-2"/>
    <w:p>
      <w:pPr>
        <w:pStyle w:val="Heading3"/>
      </w:pPr>
      <w:r>
        <w:t xml:space="preserve">3. Networks</w:t>
      </w:r>
    </w:p>
    <w:bookmarkStart w:id="23" w:name="analogue-1"/>
    <w:p>
      <w:pPr>
        <w:pStyle w:val="Heading4"/>
      </w:pPr>
      <w:r>
        <w:t xml:space="preserve">Analogue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V series of modem standards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amplitude modulation</w:t>
      </w:r>
      <w:r>
        <w:t xml:space="preserve">,</w:t>
      </w:r>
      <w:r>
        <w:t xml:space="preserve"> </w:t>
      </w:r>
      <w:r>
        <w:rPr>
          <w:iCs/>
          <w:i/>
        </w:rPr>
        <w:t xml:space="preserve">frequency</w:t>
      </w:r>
      <w:r>
        <w:rPr>
          <w:iCs/>
          <w:i/>
        </w:rPr>
        <w:t xml:space="preserve"> </w:t>
      </w:r>
      <w:r>
        <w:rPr>
          <w:iCs/>
          <w:i/>
        </w:rPr>
        <w:t xml:space="preserve">modulation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phase modulation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Quadrature Amplitude</w:t>
      </w:r>
      <w:r>
        <w:rPr>
          <w:iCs/>
          <w:i/>
        </w:rPr>
        <w:t xml:space="preserve"> </w:t>
      </w:r>
      <w:r>
        <w:rPr>
          <w:iCs/>
          <w:i/>
        </w:rPr>
        <w:t xml:space="preserve">Modulation</w:t>
      </w:r>
      <w:r>
        <w:t xml:space="preserve"> </w:t>
      </w:r>
      <w:r>
        <w:t xml:space="preserve">(QAM)</w:t>
      </w:r>
      <w:r>
        <w:t xml:space="preserve"> </w:t>
      </w:r>
      <w:r>
        <w:rPr>
          <w:iCs/>
          <w:i/>
        </w:rPr>
        <w:t xml:space="preserve">constellations</w:t>
      </w:r>
    </w:p>
    <w:bookmarkEnd w:id="23"/>
    <w:bookmarkEnd w:id="24"/>
    <w:bookmarkStart w:id="26" w:name="networks-3"/>
    <w:p>
      <w:pPr>
        <w:pStyle w:val="Heading3"/>
      </w:pPr>
      <w:r>
        <w:t xml:space="preserve">4. Networks</w:t>
      </w:r>
    </w:p>
    <w:bookmarkStart w:id="25" w:name="digital"/>
    <w:p>
      <w:pPr>
        <w:pStyle w:val="Heading4"/>
      </w:pPr>
      <w:r>
        <w:t xml:space="preserve">Digital</w:t>
      </w:r>
    </w:p>
    <w:p>
      <w:pPr>
        <w:pStyle w:val="FirstParagraph"/>
      </w:pPr>
      <w:r>
        <w:t xml:space="preserve">After analogue, public telephone systems started to support purely digital</w:t>
      </w:r>
      <w:r>
        <w:t xml:space="preserve"> </w:t>
      </w:r>
      <w:r>
        <w:t xml:space="preserve">networks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Integrated Services Digital Network (ISDN)</w:t>
      </w:r>
    </w:p>
    <w:p>
      <w:pPr>
        <w:pStyle w:val="TextBody"/>
      </w:pPr>
      <w:r>
        <w:t xml:space="preserve">ISDN was the precursor to ADSL</w:t>
      </w:r>
    </w:p>
    <w:bookmarkEnd w:id="25"/>
    <w:bookmarkEnd w:id="26"/>
    <w:bookmarkStart w:id="27" w:name="adsl"/>
    <w:p>
      <w:pPr>
        <w:pStyle w:val="Heading3"/>
      </w:pPr>
      <w:r>
        <w:t xml:space="preserve">5. ADSL</w:t>
      </w:r>
    </w:p>
    <w:p>
      <w:pPr>
        <w:pStyle w:val="FirstParagraph"/>
      </w:pPr>
      <w:r>
        <w:rPr>
          <w:iCs/>
          <w:i/>
        </w:rPr>
        <w:t xml:space="preserve">Asymmetric Digital Subscriber Line</w:t>
      </w:r>
      <w:r>
        <w:t xml:space="preserve"> </w:t>
      </w:r>
      <w:r>
        <w:t xml:space="preserve">(ADSL) was an important method</w:t>
      </w:r>
      <w:r>
        <w:t xml:space="preserve"> </w:t>
      </w:r>
      <w:r>
        <w:t xml:space="preserve">of delivery, and drove the first big increase of the Internet in the home</w:t>
      </w:r>
    </w:p>
    <w:p>
      <w:pPr>
        <w:pStyle w:val="TextBody"/>
      </w:pPr>
      <w:r>
        <w:t xml:space="preserve">Analogue modems are limited to 56Kb/s, the maximum speed available</w:t>
      </w:r>
      <w:r>
        <w:t xml:space="preserve"> </w:t>
      </w:r>
      <w:r>
        <w:t xml:space="preserve">from a standard analogue telephone line where all frequencies apart from a</w:t>
      </w:r>
      <w:r>
        <w:t xml:space="preserve"> </w:t>
      </w:r>
      <w:r>
        <w:t xml:space="preserve">3KHz chunk centred on the human voice are filtered out and thrown away</w:t>
      </w:r>
    </w:p>
    <w:p>
      <w:pPr>
        <w:pStyle w:val="TextBody"/>
      </w:pPr>
      <w:r>
        <w:t xml:space="preserve">The telephone wire — while only originally specified to be</w:t>
      </w:r>
      <w:r>
        <w:t xml:space="preserve"> </w:t>
      </w:r>
      <w:r>
        <w:t xml:space="preserve">capable of sending voice — is capable of more, ADSL tries to take advantage</w:t>
      </w:r>
      <w:r>
        <w:t xml:space="preserve"> </w:t>
      </w:r>
      <w:r>
        <w:t xml:space="preserve">of this</w:t>
      </w:r>
    </w:p>
    <w:p>
      <w:pPr>
        <w:pStyle w:val="TextBody"/>
      </w:pPr>
      <w:r>
        <w:t xml:space="preserve">It uses many blocks of frequencies simultaneously — broadband — that</w:t>
      </w:r>
      <w:r>
        <w:t xml:space="preserve"> </w:t>
      </w:r>
      <w:r>
        <w:t xml:space="preserve">avoid areas of the spectrum that have interference, and to make best use of</w:t>
      </w:r>
      <w:r>
        <w:t xml:space="preserve"> </w:t>
      </w:r>
      <w:r>
        <w:t xml:space="preserve">areas of the spectrum that don’t</w:t>
      </w:r>
    </w:p>
    <w:bookmarkEnd w:id="27"/>
    <w:bookmarkStart w:id="28" w:name="adsl-1"/>
    <w:p>
      <w:pPr>
        <w:pStyle w:val="Heading3"/>
      </w:pPr>
      <w:r>
        <w:t xml:space="preserve">6. ADSL</w:t>
      </w:r>
    </w:p>
    <w:p>
      <w:pPr>
        <w:pStyle w:val="FirstParagraph"/>
      </w:pPr>
      <w:r>
        <w:t xml:space="preserve">The data rate you get depends on the quality and length of the copper loop</w:t>
      </w:r>
      <w:r>
        <w:t xml:space="preserve"> </w:t>
      </w:r>
      <w:r>
        <w:t xml:space="preserve">connecting you to the telephone exchange: the longer it is the harder it is</w:t>
      </w:r>
      <w:r>
        <w:t xml:space="preserve"> </w:t>
      </w:r>
      <w:r>
        <w:t xml:space="preserve">to get a clean signal down it</w:t>
      </w:r>
    </w:p>
    <w:p>
      <w:pPr>
        <w:pStyle w:val="TextBody"/>
      </w:pPr>
      <w:r>
        <w:t xml:space="preserve">And the amount of interference there is along the route of the copper loop</w:t>
      </w:r>
    </w:p>
    <w:p>
      <w:pPr>
        <w:pStyle w:val="TextBody"/>
      </w:pPr>
      <w:r>
        <w:t xml:space="preserve">ADSL2+ tops out at 24Mb/s, dropping to 2Mb/s at its longest reach (about</w:t>
      </w:r>
      <w:r>
        <w:t xml:space="preserve"> </w:t>
      </w:r>
      <w:r>
        <w:t xml:space="preserve">4km, maybe up to 8km if you are really lucky)</w:t>
      </w:r>
    </w:p>
    <w:bookmarkEnd w:id="28"/>
    <w:bookmarkStart w:id="29" w:name="adsl-2"/>
    <w:p>
      <w:pPr>
        <w:pStyle w:val="Heading3"/>
      </w:pPr>
      <w:r>
        <w:t xml:space="preserve">7. ADSL</w:t>
      </w:r>
    </w:p>
    <w:p>
      <w:pPr>
        <w:pStyle w:val="FirstParagraph"/>
      </w:pPr>
      <w:r>
        <w:t xml:space="preserve">It is</w:t>
      </w:r>
      <w:r>
        <w:t xml:space="preserve"> </w:t>
      </w:r>
      <w:r>
        <w:rPr>
          <w:iCs/>
          <w:i/>
        </w:rPr>
        <w:t xml:space="preserve">asymmetric</w:t>
      </w:r>
      <w:r>
        <w:t xml:space="preserve"> </w:t>
      </w:r>
      <w:r>
        <w:t xml:space="preserve">in that is divides the available</w:t>
      </w:r>
      <w:r>
        <w:t xml:space="preserve"> </w:t>
      </w:r>
      <w:r>
        <w:t xml:space="preserve">bandwidth unequally into (say) 24Mb/s downstream (towards the user) and</w:t>
      </w:r>
      <w:r>
        <w:t xml:space="preserve"> </w:t>
      </w:r>
      <w:r>
        <w:t xml:space="preserve">2Mb/s upstream (towards the Internet)</w:t>
      </w:r>
    </w:p>
    <w:p>
      <w:pPr>
        <w:pStyle w:val="TextBody"/>
      </w:pPr>
      <w:r>
        <w:t xml:space="preserve">Which is what most home users want: a few clicks on a Web link</w:t>
      </w:r>
      <w:r>
        <w:t xml:space="preserve"> </w:t>
      </w:r>
      <w:r>
        <w:t xml:space="preserve">(low bandwidth) resulting in a large page download (high bandwidth)</w:t>
      </w:r>
    </w:p>
    <w:bookmarkEnd w:id="29"/>
    <w:bookmarkStart w:id="30" w:name="adsl-3"/>
    <w:p>
      <w:pPr>
        <w:pStyle w:val="Heading3"/>
      </w:pPr>
      <w:r>
        <w:t xml:space="preserve">8. ADSL</w:t>
      </w:r>
    </w:p>
    <w:p>
      <w:pPr>
        <w:pStyle w:val="FirstParagraph"/>
      </w:pPr>
      <w:r>
        <w:t xml:space="preserve">But 24Mb/s is not enough for today’s video streaming, multi-occupant</w:t>
      </w:r>
      <w:r>
        <w:t xml:space="preserve"> </w:t>
      </w:r>
      <w:r>
        <w:t xml:space="preserve">houses: we need to go faster and ADSL and updates to ADSL (e.g., VDSL) can’t</w:t>
      </w:r>
      <w:r>
        <w:t xml:space="preserve"> </w:t>
      </w:r>
      <w:r>
        <w:t xml:space="preserve">keep up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ADSL is just one in a series of DSL standards,</w:t>
      </w:r>
      <w:r>
        <w:t xml:space="preserve"> </w:t>
      </w:r>
      <w:r>
        <w:t xml:space="preserve">collectively called xDSL. Read about these</w:t>
      </w:r>
    </w:p>
    <w:bookmarkEnd w:id="30"/>
    <w:bookmarkStart w:id="31" w:name="the-last-mile-problem"/>
    <w:p>
      <w:pPr>
        <w:pStyle w:val="Heading3"/>
      </w:pPr>
      <w:r>
        <w:t xml:space="preserve">9. The Last Mile Problem</w:t>
      </w:r>
    </w:p>
    <w:p>
      <w:pPr>
        <w:pStyle w:val="FirstParagraph"/>
      </w:pPr>
      <w:r>
        <w:t xml:space="preserve">This is part of</w:t>
      </w:r>
      <w:r>
        <w:t xml:space="preserve"> </w:t>
      </w:r>
      <w:r>
        <w:rPr>
          <w:iCs/>
          <w:i/>
        </w:rPr>
        <w:t xml:space="preserve">last mile problem</w:t>
      </w:r>
      <w:r>
        <w:t xml:space="preserve">: how to bridge the gap between</w:t>
      </w:r>
      <w:r>
        <w:t xml:space="preserve"> </w:t>
      </w:r>
      <w:r>
        <w:t xml:space="preserve">the local telephone exchange and the final user</w:t>
      </w:r>
    </w:p>
    <w:p>
      <w:pPr>
        <w:pStyle w:val="TextBody"/>
      </w:pPr>
      <w:r>
        <w:t xml:space="preserve">Also called the</w:t>
      </w:r>
      <w:r>
        <w:t xml:space="preserve"> </w:t>
      </w:r>
      <w:r>
        <w:rPr>
          <w:iCs/>
          <w:i/>
        </w:rPr>
        <w:t xml:space="preserve">first mile problem</w:t>
      </w:r>
    </w:p>
    <w:bookmarkEnd w:id="31"/>
    <w:bookmarkStart w:id="32" w:name="fibre-hybrid"/>
    <w:p>
      <w:pPr>
        <w:pStyle w:val="Heading3"/>
      </w:pPr>
      <w:r>
        <w:t xml:space="preserve">10. Fibre Hybrid</w:t>
      </w:r>
    </w:p>
    <w:p>
      <w:pPr>
        <w:pStyle w:val="FirstParagraph"/>
      </w:pPr>
      <w:r>
        <w:t xml:space="preserve">Currently, the most popular solution is to have</w:t>
      </w:r>
      <w:r>
        <w:t xml:space="preserve"> </w:t>
      </w:r>
      <w:r>
        <w:rPr>
          <w:iCs/>
          <w:i/>
        </w:rPr>
        <w:t xml:space="preserve">Fibre to the street</w:t>
      </w:r>
      <w:r>
        <w:rPr>
          <w:iCs/>
          <w:i/>
        </w:rPr>
        <w:t xml:space="preserve"> </w:t>
      </w:r>
      <w:r>
        <w:rPr>
          <w:iCs/>
          <w:i/>
        </w:rPr>
        <w:t xml:space="preserve">cabinet</w:t>
      </w:r>
      <w:r>
        <w:t xml:space="preserve"> </w:t>
      </w:r>
      <w:r>
        <w:t xml:space="preserve">(FTTC) and then use a DSL over the existing copper wire (the</w:t>
      </w:r>
      <w:r>
        <w:t xml:space="preserve"> </w:t>
      </w:r>
      <w:r>
        <w:t xml:space="preserve">copper</w:t>
      </w:r>
      <w:r>
        <w:t xml:space="preserve"> </w:t>
      </w:r>
      <w:r>
        <w:rPr>
          <w:iCs/>
          <w:i/>
        </w:rPr>
        <w:t xml:space="preserve">loop</w:t>
      </w:r>
      <w:r>
        <w:t xml:space="preserve">) to the home</w:t>
      </w:r>
    </w:p>
    <w:p>
      <w:pPr>
        <w:pStyle w:val="TextBody"/>
      </w:pPr>
      <w:r>
        <w:t xml:space="preserve">VDSL2 is used on the copper from the cabinet to the home: with an asymmetric</w:t>
      </w:r>
      <w:r>
        <w:t xml:space="preserve"> </w:t>
      </w:r>
      <w:r>
        <w:t xml:space="preserve">up to 80Mb/s downlink, 20Mb/s uplink</w:t>
      </w:r>
    </w:p>
    <w:p>
      <w:pPr>
        <w:pStyle w:val="TextBody"/>
      </w:pPr>
      <w:r>
        <w:t xml:space="preserve">(The actual limits are more complex; and made even harder by legal</w:t>
      </w:r>
      <w:r>
        <w:t xml:space="preserve"> </w:t>
      </w:r>
      <w:r>
        <w:t xml:space="preserve">restrictions on advertisements of speeds in marketing)</w:t>
      </w:r>
    </w:p>
    <w:bookmarkEnd w:id="32"/>
    <w:bookmarkStart w:id="33" w:name="fibre-hybrid-1"/>
    <w:p>
      <w:pPr>
        <w:pStyle w:val="Heading3"/>
      </w:pPr>
      <w:r>
        <w:t xml:space="preserve">11. Fibre Hybrid</w:t>
      </w:r>
    </w:p>
    <w:p>
      <w:pPr>
        <w:pStyle w:val="FirstParagraph"/>
      </w:pPr>
      <w:r>
        <w:t xml:space="preserve">VDSL (and VDSL2 etc.), another DSL standard, gives higher data rates than</w:t>
      </w:r>
      <w:r>
        <w:t xml:space="preserve"> </w:t>
      </w:r>
      <w:r>
        <w:t xml:space="preserve">ADSL over short distances</w:t>
      </w:r>
      <w:r>
        <w:t xml:space="preserve"> </w:t>
      </w:r>
    </w:p>
    <w:p>
      <w:pPr>
        <w:pStyle w:val="TextBody"/>
      </w:pPr>
      <w:r>
        <w:t xml:space="preserve">But the rates drop off rapidly with distance, and after about 1.6km</w:t>
      </w:r>
      <w:r>
        <w:t xml:space="preserve"> </w:t>
      </w:r>
      <w:r>
        <w:t xml:space="preserve">its performance drops below that of ADSL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various distances, performances and frequencies</w:t>
      </w:r>
      <w:r>
        <w:t xml:space="preserve"> </w:t>
      </w:r>
      <w:r>
        <w:t xml:space="preserve">used by these standards</w:t>
      </w:r>
    </w:p>
    <w:bookmarkEnd w:id="33"/>
    <w:bookmarkStart w:id="34" w:name="fibre-hybrid-2"/>
    <w:p>
      <w:pPr>
        <w:pStyle w:val="Heading3"/>
      </w:pPr>
      <w:r>
        <w:t xml:space="preserve">12. Fibre Hybrid</w:t>
      </w:r>
    </w:p>
    <w:p>
      <w:pPr>
        <w:pStyle w:val="FirstParagraph"/>
      </w:pPr>
      <w:r>
        <w:t xml:space="preserve">With VDSL, the distance you live from the street cabinet governs what</w:t>
      </w:r>
      <w:r>
        <w:t xml:space="preserve"> </w:t>
      </w:r>
      <w:r>
        <w:t xml:space="preserve">speed you actually get</w:t>
      </w:r>
    </w:p>
    <w:p>
      <w:pPr>
        <w:pStyle w:val="TextBody"/>
      </w:pPr>
      <w:r>
        <w:t xml:space="preserve">In contrast, ADSL uses the old copper loop all the way from the exchange to</w:t>
      </w:r>
      <w:r>
        <w:t xml:space="preserve"> </w:t>
      </w:r>
      <w:r>
        <w:t xml:space="preserve">the home: this can be many kms</w:t>
      </w:r>
    </w:p>
    <w:p>
      <w:pPr>
        <w:pStyle w:val="TextBody"/>
      </w:pPr>
      <w:r>
        <w:t xml:space="preserve">The FTTC</w:t>
      </w:r>
      <w:r>
        <w:t xml:space="preserve"> </w:t>
      </w:r>
      <w:r>
        <w:t xml:space="preserve">“</w:t>
      </w:r>
      <w:r>
        <w:t xml:space="preserve">Fibre broadband</w:t>
      </w:r>
      <w:r>
        <w:t xml:space="preserve">”</w:t>
      </w:r>
      <w:r>
        <w:t xml:space="preserve"> </w:t>
      </w:r>
      <w:r>
        <w:t xml:space="preserve">hybrid represents the current</w:t>
      </w:r>
      <w:r>
        <w:t xml:space="preserve"> </w:t>
      </w:r>
      <w:r>
        <w:t xml:space="preserve">cost-effective way of getting decent bandwidth to the home</w:t>
      </w:r>
    </w:p>
    <w:bookmarkEnd w:id="34"/>
    <w:bookmarkStart w:id="35" w:name="fibre"/>
    <w:p>
      <w:pPr>
        <w:pStyle w:val="Heading3"/>
      </w:pPr>
      <w:r>
        <w:t xml:space="preserve">13. Fibre</w:t>
      </w:r>
    </w:p>
    <w:p>
      <w:pPr>
        <w:pStyle w:val="FirstParagraph"/>
      </w:pPr>
      <w:r>
        <w:t xml:space="preserve">Ideally we would each have a high-bandwidth optical fibre to our</w:t>
      </w:r>
      <w:r>
        <w:t xml:space="preserve"> </w:t>
      </w:r>
      <w:r>
        <w:t xml:space="preserve">home</w:t>
      </w:r>
    </w:p>
    <w:p>
      <w:pPr>
        <w:pStyle w:val="TextBody"/>
      </w:pPr>
      <w:r>
        <w:t xml:space="preserve">Optical fibre is not subject to electrical interference like</w:t>
      </w:r>
      <w:r>
        <w:t xml:space="preserve"> </w:t>
      </w:r>
      <w:r>
        <w:t xml:space="preserve">copper wires, and can carry huge (terabits is possible) datarates</w:t>
      </w:r>
    </w:p>
    <w:p>
      <w:pPr>
        <w:pStyle w:val="TextBody"/>
      </w:pPr>
      <w:r>
        <w:t xml:space="preserve">We would like</w:t>
      </w:r>
      <w:r>
        <w:t xml:space="preserve"> </w:t>
      </w:r>
      <w:r>
        <w:rPr>
          <w:iCs/>
          <w:i/>
        </w:rPr>
        <w:t xml:space="preserve">Fibre to the building/business</w:t>
      </w:r>
      <w:r>
        <w:t xml:space="preserve"> </w:t>
      </w:r>
      <w:r>
        <w:t xml:space="preserve">(FTTB) or</w:t>
      </w:r>
      <w:r>
        <w:t xml:space="preserve"> </w:t>
      </w:r>
      <w:r>
        <w:rPr>
          <w:iCs/>
          <w:i/>
        </w:rPr>
        <w:t xml:space="preserve">Fibre</w:t>
      </w:r>
      <w:r>
        <w:rPr>
          <w:iCs/>
          <w:i/>
        </w:rPr>
        <w:t xml:space="preserve"> </w:t>
      </w:r>
      <w:r>
        <w:rPr>
          <w:iCs/>
          <w:i/>
        </w:rPr>
        <w:t xml:space="preserve">to the premises</w:t>
      </w:r>
      <w:r>
        <w:t xml:space="preserve"> </w:t>
      </w:r>
      <w:r>
        <w:t xml:space="preserve">(FTTP), where fibre comes to a building (business or</w:t>
      </w:r>
      <w:r>
        <w:t xml:space="preserve"> </w:t>
      </w:r>
      <w:r>
        <w:t xml:space="preserve">multiple occupancy building); or</w:t>
      </w:r>
      <w:r>
        <w:t xml:space="preserve"> </w:t>
      </w:r>
      <w:r>
        <w:rPr>
          <w:iCs/>
          <w:i/>
        </w:rPr>
        <w:t xml:space="preserve">Fibre to the home</w:t>
      </w:r>
      <w:r>
        <w:t xml:space="preserve"> </w:t>
      </w:r>
      <w:r>
        <w:t xml:space="preserve">(FTTH) where</w:t>
      </w:r>
      <w:r>
        <w:t xml:space="preserve"> </w:t>
      </w:r>
      <w:r>
        <w:t xml:space="preserve">fibres come to individual houses</w:t>
      </w:r>
    </w:p>
    <w:bookmarkEnd w:id="35"/>
    <w:bookmarkStart w:id="36" w:name="fibre-1"/>
    <w:p>
      <w:pPr>
        <w:pStyle w:val="Heading3"/>
      </w:pPr>
      <w:r>
        <w:t xml:space="preserve">14. Fibre</w:t>
      </w:r>
    </w:p>
    <w:p>
      <w:pPr>
        <w:pStyle w:val="FirstParagraph"/>
      </w:pPr>
      <w:r>
        <w:t xml:space="preserve">It will be very expensive to provide everybody with a fibre connection: a</w:t>
      </w:r>
      <w:r>
        <w:t xml:space="preserve"> </w:t>
      </w:r>
      <w:r>
        <w:t xml:space="preserve">lot of digging up the road is needed</w:t>
      </w:r>
    </w:p>
    <w:p>
      <w:pPr>
        <w:pStyle w:val="TextBody"/>
      </w:pPr>
      <w:r>
        <w:t xml:space="preserve">The legacy copper telephone network was put into place over many decades</w:t>
      </w:r>
    </w:p>
    <w:p>
      <w:pPr>
        <w:pStyle w:val="TextBody"/>
      </w:pPr>
      <w:r>
        <w:t xml:space="preserve">Though progress on laying fibre is continuing and there are plans</w:t>
      </w:r>
      <w:r>
        <w:t xml:space="preserve"> </w:t>
      </w:r>
      <w:r>
        <w:t xml:space="preserve">to decommissioning the copper network at some point in the future</w:t>
      </w:r>
    </w:p>
    <w:p>
      <w:pPr>
        <w:pStyle w:val="TextBody"/>
      </w:pPr>
      <w:r>
        <w:t xml:space="preserve">In 2019 the UK government announced that there will be 100% coverage</w:t>
      </w:r>
      <w:r>
        <w:t xml:space="preserve"> </w:t>
      </w:r>
      <w:r>
        <w:t xml:space="preserve">of gigabit</w:t>
      </w:r>
      <w:r>
        <w:t xml:space="preserve"> </w:t>
      </w:r>
      <w:r>
        <w:t xml:space="preserve">“</w:t>
      </w:r>
      <w:r>
        <w:t xml:space="preserve">broadband</w:t>
      </w:r>
      <w:r>
        <w:t xml:space="preserve">”</w:t>
      </w:r>
      <w:r>
        <w:t xml:space="preserve"> </w:t>
      </w:r>
      <w:r>
        <w:t xml:space="preserve">by fibre or 5G cellular by 2025</w:t>
      </w:r>
    </w:p>
    <w:p>
      <w:pPr>
        <w:pStyle w:val="TextBody"/>
      </w:pPr>
      <w:r>
        <w:t xml:space="preserve">Previously it had an</w:t>
      </w:r>
      <w:r>
        <w:t xml:space="preserve"> </w:t>
      </w:r>
      <w:r>
        <w:t xml:space="preserve">“</w:t>
      </w:r>
      <w:r>
        <w:t xml:space="preserve">aspiration</w:t>
      </w:r>
      <w:r>
        <w:t xml:space="preserve">”</w:t>
      </w:r>
      <w:r>
        <w:t xml:space="preserve"> </w:t>
      </w:r>
      <w:r>
        <w:t xml:space="preserve">to have 100% optical</w:t>
      </w:r>
      <w:r>
        <w:t xml:space="preserve"> </w:t>
      </w:r>
      <w:r>
        <w:t xml:space="preserve">fibre by 2033 — much more realistic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out what the current Government target is</w:t>
      </w:r>
    </w:p>
    <w:bookmarkEnd w:id="36"/>
    <w:bookmarkStart w:id="41" w:name="fibre-2"/>
    <w:p>
      <w:pPr>
        <w:pStyle w:val="Heading3"/>
      </w:pPr>
      <w:r>
        <w:t xml:space="preserve">15. Fibre</w:t>
      </w:r>
    </w:p>
    <w:p>
      <w:pPr>
        <w:pStyle w:val="FirstParagraph"/>
      </w:pPr>
      <w:r>
        <w:t xml:space="preserve">The current big push is to install FTTP and there is a lot of engineering</w:t>
      </w:r>
      <w:r>
        <w:t xml:space="preserve"> </w:t>
      </w:r>
      <w:r>
        <w:t xml:space="preserve">works across the country digging up streets to install it</w:t>
      </w:r>
    </w:p>
    <w:p>
      <w:pPr>
        <w:pStyle w:val="TextBody"/>
      </w:pPr>
      <w:r>
        <w:t xml:space="preserve">Big companies like Openreach (BT) and Virgin as well as smaller</w:t>
      </w:r>
      <w:r>
        <w:t xml:space="preserve"> </w:t>
      </w:r>
      <w:r>
        <w:rPr>
          <w:iCs/>
          <w:i/>
        </w:rPr>
        <w:t xml:space="preserve">altnets</w:t>
      </w:r>
      <w:r>
        <w:t xml:space="preserve">, like Truespeed and City Fibre currently digging up Bath</w:t>
      </w:r>
    </w:p>
    <w:p>
      <w:pPr>
        <w:pStyle w:val="TextBody"/>
      </w:pPr>
      <w:r>
        <w:t xml:space="preserve">Offering up to gigabit speeds: usually advertised as 900Mb/s (rules on</w:t>
      </w:r>
      <w:r>
        <w:t xml:space="preserve"> </w:t>
      </w:r>
      <w:r>
        <w:t xml:space="preserve">advertising, again)</w:t>
      </w:r>
    </w:p>
    <w:p>
      <w:pPr>
        <w:pStyle w:val="TextBody"/>
      </w:pPr>
      <w:r>
        <w:t xml:space="preserve">With an eye to the future, some altnets are installing hardware that can</w:t>
      </w:r>
      <w:r>
        <w:t xml:space="preserve"> </w:t>
      </w:r>
      <w:r>
        <w:t xml:space="preserve">provide up to 10Gb/s</w:t>
      </w:r>
    </w:p>
    <w:p>
      <w:pPr>
        <w:pStyle w:val="TextBody"/>
      </w:pPr>
      <w:r>
        <w:t xml:space="preserve">FTTH/P is being marketed as</w:t>
      </w:r>
      <w:r>
        <w:t xml:space="preserve"> </w:t>
      </w:r>
      <w:r>
        <w:t xml:space="preserve">“</w:t>
      </w:r>
      <w:r>
        <w:t xml:space="preserve">full fibre</w:t>
      </w:r>
      <w:r>
        <w:t xml:space="preserve">”</w:t>
      </w:r>
      <w:r>
        <w:t xml:space="preserve"> </w:t>
      </w:r>
      <w:r>
        <w:t xml:space="preserve">to distinguish it from FTTC</w:t>
      </w:r>
    </w:p>
    <w:p>
      <w:pPr>
        <w:pStyle w:val="CaptionedFigure"/>
      </w:pPr>
      <w:r>
        <w:drawing>
          <wp:inline>
            <wp:extent cx="3124200" cy="2181225"/>
            <wp:effectExtent b="0" l="0" r="0" t="0"/>
            <wp:docPr descr="Current common connections in the last mile" title="" id="38" name="Picture"/>
            <a:graphic>
              <a:graphicData uri="http://schemas.openxmlformats.org/drawingml/2006/picture">
                <pic:pic>
                  <pic:nvPicPr>
                    <pic:cNvPr descr="Pics/fttx.sv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Current common connections in the last mile</w:t>
      </w:r>
    </w:p>
    <w:bookmarkEnd w:id="41"/>
    <w:bookmarkStart w:id="42" w:name="fttx"/>
    <w:p>
      <w:pPr>
        <w:pStyle w:val="Heading3"/>
      </w:pPr>
      <w:r>
        <w:t xml:space="preserve">16. FTTx</w:t>
      </w:r>
    </w:p>
    <w:p>
      <w:pPr>
        <w:pStyle w:val="FirstParagraph"/>
      </w:pPr>
      <w:r>
        <w:t xml:space="preserve">A street cabinet is where a bundle of wires or fibres for several streets</w:t>
      </w:r>
      <w:r>
        <w:t xml:space="preserve"> </w:t>
      </w:r>
      <w:r>
        <w:t xml:space="preserve">(say) split into smaller bundles going to the respective streets</w:t>
      </w:r>
    </w:p>
    <w:p>
      <w:pPr>
        <w:pStyle w:val="TextBody"/>
      </w:pPr>
      <w:r>
        <w:t xml:space="preserve">A distribution point is a place (another cabinet or underground beneath a</w:t>
      </w:r>
      <w:r>
        <w:t xml:space="preserve"> </w:t>
      </w:r>
      <w:r>
        <w:t xml:space="preserve">manhole or on a telegraph pole) where the bundles split into the individual</w:t>
      </w:r>
      <w:r>
        <w:t xml:space="preserve"> </w:t>
      </w:r>
      <w:r>
        <w:t xml:space="preserve">connections to their destinations</w:t>
      </w:r>
    </w:p>
    <w:p>
      <w:pPr>
        <w:pStyle w:val="TextBody"/>
      </w:pPr>
      <w:r>
        <w:t xml:space="preserve">For example, a FTTH might have multiple fibres to a street cabinet; a</w:t>
      </w:r>
      <w:r>
        <w:t xml:space="preserve"> </w:t>
      </w:r>
      <w:r>
        <w:t xml:space="preserve">single shared fibre to the DP where the signal is split optically on to</w:t>
      </w:r>
      <w:r>
        <w:t xml:space="preserve"> </w:t>
      </w:r>
      <w:r>
        <w:t xml:space="preserve">individual fibres to the homes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(the now defunct) FTTdp that took fibre all the way</w:t>
      </w:r>
      <w:r>
        <w:t xml:space="preserve"> </w:t>
      </w:r>
      <w:r>
        <w:t xml:space="preserve">to the DP</w:t>
      </w:r>
    </w:p>
    <w:bookmarkEnd w:id="42"/>
    <w:bookmarkStart w:id="43" w:name="the-last-mile"/>
    <w:p>
      <w:pPr>
        <w:pStyle w:val="Heading3"/>
      </w:pPr>
      <w:r>
        <w:t xml:space="preserve">17. The Last Mile</w:t>
      </w:r>
    </w:p>
    <w:p>
      <w:pPr>
        <w:pStyle w:val="FirstParagraph"/>
      </w:pPr>
      <w:r>
        <w:t xml:space="preserve">In the UK we have: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w:r>
              <w:t xml:space="preserve">5500 exchanges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 ADSL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 copper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24Mb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10,000s street cabinets</w:t>
            </w:r>
          </w:p>
        </w:tc>
        <w:tc>
          <w:tcPr/>
          <w:p>
            <w:pPr>
              <w:pStyle w:val="Compact"/>
              <w:jc w:val="left"/>
            </w:pPr>
            <m:oMath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rPr>
                        <m:nor/>
                        <m:sty m:val="p"/>
                      </m:rPr>
                      <m:t>VDSL</m:t>
                    </m:r>
                  </m:e>
                </m:mr>
                <m:mr>
                  <m:e>
                    <m:r>
                      <m:rPr>
                        <m:nor/>
                        <m:sty m:val="p"/>
                      </m:rPr>
                      <m:t>FTTC</m:t>
                    </m:r>
                  </m:e>
                </m:mr>
              </m:m>
            </m:oMath>
          </w:p>
        </w:tc>
        <w:tc>
          <w:tcPr/>
          <w:p>
            <w:pPr>
              <w:pStyle w:val="Compact"/>
              <w:jc w:val="left"/>
            </w:pPr>
            <m:oMath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rPr>
                        <m:nor/>
                        <m:sty m:val="p"/>
                      </m:rPr>
                      <m:t>fibre +</m:t>
                    </m:r>
                  </m:e>
                </m:mr>
                <m:mr>
                  <m:e>
                    <m:r>
                      <m:rPr>
                        <m:nor/>
                        <m:sty m:val="p"/>
                      </m:rPr>
                      <m:t>copper</m:t>
                    </m:r>
                  </m:e>
                </m:mr>
              </m:m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80Mb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1,000,000s distribution points</w:t>
            </w:r>
          </w:p>
        </w:tc>
        <w:tc>
          <w:tcPr/>
          <w:p>
            <w:pPr>
              <w:pStyle w:val="Compact"/>
              <w:jc w:val="left"/>
            </w:pPr>
            <m:oMath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rPr>
                        <m:nor/>
                        <m:sty m:val="p"/>
                      </m:rPr>
                      <m:t>G.fast</m:t>
                    </m:r>
                  </m:e>
                </m:mr>
                <m:mr>
                  <m:e>
                    <m:r>
                      <m:rPr>
                        <m:nor/>
                        <m:sty m:val="p"/>
                      </m:rPr>
                      <m:t>FTTdp</m:t>
                    </m:r>
                  </m:e>
                </m:mr>
              </m:m>
            </m:oMath>
          </w:p>
        </w:tc>
        <w:tc>
          <w:tcPr/>
          <w:p>
            <w:pPr>
              <w:pStyle w:val="Compact"/>
              <w:jc w:val="left"/>
            </w:pPr>
            <m:oMath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rPr>
                        <m:nor/>
                        <m:sty m:val="p"/>
                      </m:rPr>
                      <m:t>fibre
 +</m:t>
                    </m:r>
                  </m:e>
                </m:mr>
                <m:mr>
                  <m:e>
                    <m:r>
                      <m:rPr>
                        <m:nor/>
                        <m:sty m:val="p"/>
                      </m:rPr>
                      <m:t>copper</m:t>
                    </m:r>
                  </m:e>
                </m:mr>
              </m:m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300Mb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30,000,000 premises</w:t>
            </w:r>
          </w:p>
        </w:tc>
        <w:tc>
          <w:tcPr/>
          <w:p>
            <w:pPr>
              <w:pStyle w:val="Compact"/>
              <w:jc w:val="left"/>
            </w:pPr>
            <m:oMath>
              <m:m>
                <m:mPr>
                  <m:baseJc m:val="center"/>
                  <m:plcHide m:val="1"/>
                  <m:mcs>
                    <m:mc>
                      <m:mcPr>
                        <m:mcJc m:val="center"/>
                        <m:count m:val="1"/>
                      </m:mcPr>
                    </m:mc>
                  </m:mcs>
                </m:mPr>
                <m:mr>
                  <m:e>
                    <m:r>
                      <m:rPr>
                        <m:nor/>
                        <m:sty m:val="p"/>
                      </m:rPr>
                      <m:t>Ethernet</m:t>
                    </m:r>
                  </m:e>
                </m:mr>
                <m:mr>
                  <m:e>
                    <m:r>
                      <m:rPr>
                        <m:nor/>
                        <m:sty m:val="p"/>
                      </m:rPr>
                      <m:t>FTTP</m:t>
                    </m:r>
                  </m:e>
                </m:mr>
              </m:m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 fibre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1GB</w:t>
            </w:r>
          </w:p>
        </w:tc>
      </w:tr>
    </w:tbl>
    <w:bookmarkEnd w:id="43"/>
    <w:bookmarkStart w:id="44" w:name="the-last-mile-1"/>
    <w:p>
      <w:pPr>
        <w:pStyle w:val="Heading3"/>
      </w:pPr>
      <w:r>
        <w:t xml:space="preserve">18. The Last Mile</w:t>
      </w:r>
    </w:p>
    <w:p>
      <w:pPr>
        <w:pStyle w:val="FirstParagraph"/>
      </w:pPr>
      <w:r>
        <w:t xml:space="preserve">In the UK there is a legal requirement: the</w:t>
      </w:r>
      <w:r>
        <w:t xml:space="preserve"> </w:t>
      </w:r>
      <w:r>
        <w:rPr>
          <w:iCs/>
          <w:i/>
        </w:rPr>
        <w:t xml:space="preserve">universal service</w:t>
      </w:r>
      <w:r>
        <w:rPr>
          <w:iCs/>
          <w:i/>
        </w:rPr>
        <w:t xml:space="preserve"> </w:t>
      </w:r>
      <w:r>
        <w:rPr>
          <w:iCs/>
          <w:i/>
        </w:rPr>
        <w:t xml:space="preserve">obligation</w:t>
      </w:r>
      <w:r>
        <w:t xml:space="preserve"> </w:t>
      </w:r>
      <w:r>
        <w:t xml:space="preserve">(USO) of a connection of at least 10Mb/s down, 1Mb/s up</w:t>
      </w:r>
    </w:p>
    <w:p>
      <w:pPr>
        <w:pStyle w:val="TextBody"/>
      </w:pPr>
      <w:r>
        <w:t xml:space="preserve">BT (or other large provider, like KCOM in Hull) have to provide</w:t>
      </w:r>
      <w:r>
        <w:t xml:space="preserve"> </w:t>
      </w:r>
      <w:r>
        <w:t xml:space="preserve">this at a reasonable cost</w:t>
      </w:r>
    </w:p>
    <w:p>
      <w:pPr>
        <w:pStyle w:val="TextBody"/>
      </w:pPr>
      <w:r>
        <w:t xml:space="preserve">It can be wired/fibre or even wireless</w:t>
      </w:r>
    </w:p>
    <w:bookmarkEnd w:id="44"/>
    <w:bookmarkStart w:id="45" w:name="end-of-analogue"/>
    <w:p>
      <w:pPr>
        <w:pStyle w:val="Heading3"/>
      </w:pPr>
      <w:r>
        <w:t xml:space="preserve">19. End of Analogue</w:t>
      </w:r>
    </w:p>
    <w:p>
      <w:pPr>
        <w:pStyle w:val="FirstParagraph"/>
      </w:pPr>
      <w:r>
        <w:t xml:space="preserve">BT wants to turn off all analogue (</w:t>
      </w:r>
      <w:r>
        <w:rPr>
          <w:iCs/>
          <w:i/>
        </w:rPr>
        <w:t xml:space="preserve">Public Switched Telephone</w:t>
      </w:r>
      <w:r>
        <w:rPr>
          <w:iCs/>
          <w:i/>
        </w:rPr>
        <w:t xml:space="preserve"> </w:t>
      </w:r>
      <w:r>
        <w:rPr>
          <w:iCs/>
          <w:i/>
        </w:rPr>
        <w:t xml:space="preserve">Network</w:t>
      </w:r>
      <w:r>
        <w:t xml:space="preserve"> </w:t>
      </w:r>
      <w:r>
        <w:t xml:space="preserve">(PSTN)) networks by 31 Dec 2025</w:t>
      </w:r>
    </w:p>
    <w:p>
      <w:pPr>
        <w:pStyle w:val="TextBody"/>
      </w:pPr>
      <w:r>
        <w:t xml:space="preserve">Meaning the voice network, i.e., telephone</w:t>
      </w:r>
    </w:p>
    <w:p>
      <w:pPr>
        <w:pStyle w:val="TextBody"/>
      </w:pPr>
      <w:r>
        <w:t xml:space="preserve">Voice will be replaced by digital (</w:t>
      </w:r>
      <w:r>
        <w:rPr>
          <w:iCs/>
          <w:i/>
        </w:rPr>
        <w:t xml:space="preserve">Voice Over IP</w:t>
      </w:r>
      <w:r>
        <w:t xml:space="preserve"> </w:t>
      </w:r>
      <w:r>
        <w:t xml:space="preserve">(VOIP))</w:t>
      </w:r>
      <w:r>
        <w:t xml:space="preserve"> </w:t>
      </w:r>
      <w:r>
        <w:t xml:space="preserve">over copper or fibre to a modem in your home; your phone plugs into the</w:t>
      </w:r>
      <w:r>
        <w:t xml:space="preserve"> </w:t>
      </w:r>
      <w:r>
        <w:t xml:space="preserve">modem</w:t>
      </w:r>
    </w:p>
    <w:p>
      <w:pPr>
        <w:pStyle w:val="TextBody"/>
      </w:pPr>
      <w:r>
        <w:t xml:space="preserve">In the long run they want to remove the copper, but this means</w:t>
      </w:r>
      <w:r>
        <w:t xml:space="preserve"> </w:t>
      </w:r>
      <w:r>
        <w:t xml:space="preserve">building fibre (or wireless) everywhere first</w:t>
      </w:r>
    </w:p>
    <w:bookmarkEnd w:id="45"/>
    <w:bookmarkStart w:id="46" w:name="cable-tv"/>
    <w:p>
      <w:pPr>
        <w:pStyle w:val="Heading3"/>
      </w:pPr>
      <w:r>
        <w:t xml:space="preserve">20. Cable TV</w:t>
      </w:r>
    </w:p>
    <w:p>
      <w:pPr>
        <w:pStyle w:val="FirstParagraph"/>
      </w:pPr>
      <w:r>
        <w:t xml:space="preserve">The cable TV system, where available, is another solution to the Last Mile</w:t>
      </w:r>
    </w:p>
    <w:p>
      <w:pPr>
        <w:pStyle w:val="TextBody"/>
      </w:pPr>
      <w:r>
        <w:t xml:space="preserve">Newer installations are full fibre, but there is also a lot of</w:t>
      </w:r>
      <w:r>
        <w:t xml:space="preserve"> </w:t>
      </w:r>
      <w:r>
        <w:t xml:space="preserve">another fibre/copper hybrid, with fibre to cabinets and then copper to the</w:t>
      </w:r>
      <w:r>
        <w:t xml:space="preserve"> </w:t>
      </w:r>
      <w:r>
        <w:t xml:space="preserve">home</w:t>
      </w:r>
    </w:p>
    <w:p>
      <w:pPr>
        <w:pStyle w:val="TextBody"/>
      </w:pPr>
      <w:r>
        <w:t xml:space="preserve">However, the copper wires used is good(ish) quality coaxial cable</w:t>
      </w:r>
      <w:r>
        <w:t xml:space="preserve"> </w:t>
      </w:r>
      <w:r>
        <w:t xml:space="preserve">that is well screened against interference and crosstalk, and so the</w:t>
      </w:r>
      <w:r>
        <w:t xml:space="preserve"> </w:t>
      </w:r>
      <w:r>
        <w:t xml:space="preserve">data rates it supports are much higher</w:t>
      </w:r>
    </w:p>
    <w:bookmarkEnd w:id="46"/>
    <w:bookmarkStart w:id="50" w:name="cable-tv-1"/>
    <w:p>
      <w:pPr>
        <w:pStyle w:val="Heading3"/>
      </w:pPr>
      <w:r>
        <w:t xml:space="preserve">21. Cable TV</w:t>
      </w:r>
    </w:p>
    <w:p>
      <w:pPr>
        <w:pStyle w:val="CaptionedFigure"/>
      </w:pPr>
      <w:r>
        <w:drawing>
          <wp:inline>
            <wp:extent cx="782897" cy="926632"/>
            <wp:effectExtent b="0" l="0" r="0" t="0"/>
            <wp:docPr descr="Telephone wire and coaxial cable" title="" id="48" name="Picture"/>
            <a:graphic>
              <a:graphicData uri="http://schemas.openxmlformats.org/drawingml/2006/picture">
                <pic:pic>
                  <pic:nvPicPr>
                    <pic:cNvPr descr="Pics/cable.jp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97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Telephone wire and coaxial cable</w:t>
      </w:r>
    </w:p>
    <w:p>
      <w:pPr>
        <w:pStyle w:val="TextBody"/>
      </w:pPr>
      <w:r>
        <w:t xml:space="preserve">Picture from Virgin Media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rPr>
          <w:iCs/>
          <w:i/>
        </w:rPr>
        <w:t xml:space="preserve">Read up on Data Over Cable Service Interface</w:t>
      </w:r>
      <w:r>
        <w:rPr>
          <w:iCs/>
          <w:i/>
        </w:rPr>
        <w:t xml:space="preserve"> </w:t>
      </w:r>
      <w:r>
        <w:rPr>
          <w:iCs/>
          <w:i/>
        </w:rPr>
        <w:t xml:space="preserve">Specification</w:t>
      </w:r>
      <w:r>
        <w:t xml:space="preserve"> </w:t>
      </w:r>
      <w:r>
        <w:t xml:space="preserve">(DOCSIS)</w:t>
      </w:r>
    </w:p>
    <w:bookmarkEnd w:id="50"/>
    <w:bookmarkStart w:id="51" w:name="wireless"/>
    <w:p>
      <w:pPr>
        <w:pStyle w:val="Heading3"/>
      </w:pPr>
      <w:r>
        <w:t xml:space="preserve">22. Wireless</w:t>
      </w:r>
    </w:p>
    <w:p>
      <w:pPr>
        <w:pStyle w:val="FirstParagraph"/>
      </w:pPr>
      <w:r>
        <w:t xml:space="preserve">Next: cellular networks, as used by mobile phones for the Last Mile</w:t>
      </w:r>
    </w:p>
    <w:p>
      <w:pPr>
        <w:pStyle w:val="TextBody"/>
      </w:pPr>
      <w:r>
        <w:t xml:space="preserve">The first important digital system was</w:t>
      </w:r>
      <w:r>
        <w:t xml:space="preserve"> </w:t>
      </w:r>
      <w:r>
        <w:rPr>
          <w:iCs/>
          <w:i/>
        </w:rPr>
        <w:t xml:space="preserve">Global System for</w:t>
      </w:r>
      <w:r>
        <w:rPr>
          <w:iCs/>
          <w:i/>
        </w:rPr>
        <w:t xml:space="preserve"> </w:t>
      </w:r>
      <w:r>
        <w:rPr>
          <w:iCs/>
          <w:i/>
        </w:rPr>
        <w:t xml:space="preserve">Mobile Communications</w:t>
      </w:r>
      <w:r>
        <w:t xml:space="preserve"> </w:t>
      </w:r>
      <w:r>
        <w:t xml:space="preserve">(GSM)</w:t>
      </w:r>
    </w:p>
    <w:p>
      <w:pPr>
        <w:pStyle w:val="TextBody"/>
      </w:pPr>
      <w:r>
        <w:t xml:space="preserve">Retrospectively named</w:t>
      </w:r>
      <w:r>
        <w:t xml:space="preserve"> </w:t>
      </w:r>
      <w:r>
        <w:rPr>
          <w:iCs/>
          <w:i/>
        </w:rPr>
        <w:t xml:space="preserve">2G</w:t>
      </w:r>
    </w:p>
    <w:p>
      <w:pPr>
        <w:pStyle w:val="TextBody"/>
      </w:pPr>
      <w:r>
        <w:t xml:space="preserve">(1G was the preceding analogue system)</w:t>
      </w:r>
    </w:p>
    <w:p>
      <w:pPr>
        <w:pStyle w:val="TextBody"/>
      </w:pPr>
      <w:r>
        <w:t xml:space="preserve">Rates of 9.6Kb/s to 14.4Kb/s (similar to old analogue wired</w:t>
      </w:r>
      <w:r>
        <w:t xml:space="preserve"> </w:t>
      </w:r>
      <w:r>
        <w:t xml:space="preserve">modems)</w:t>
      </w:r>
    </w:p>
    <w:p>
      <w:pPr>
        <w:pStyle w:val="TextBody"/>
      </w:pPr>
      <w:r>
        <w:rPr>
          <w:iCs/>
          <w:i/>
        </w:rPr>
        <w:t xml:space="preserve">High Speed Circuit Switched Data</w:t>
      </w:r>
      <w:r>
        <w:t xml:space="preserve"> </w:t>
      </w:r>
      <w:r>
        <w:t xml:space="preserve">(HSCSD) takes this up to</w:t>
      </w:r>
      <w:r>
        <w:t xml:space="preserve"> </w:t>
      </w:r>
      <w:r>
        <w:t xml:space="preserve">57.6Kb/s</w:t>
      </w:r>
    </w:p>
    <w:bookmarkEnd w:id="51"/>
    <w:bookmarkStart w:id="52" w:name="wireless-1"/>
    <w:p>
      <w:pPr>
        <w:pStyle w:val="Heading3"/>
      </w:pPr>
      <w:r>
        <w:t xml:space="preserve">23. Wireless</w:t>
      </w:r>
    </w:p>
    <w:p>
      <w:pPr>
        <w:pStyle w:val="FirstParagraph"/>
      </w:pPr>
      <w:r>
        <w:rPr>
          <w:iCs/>
          <w:i/>
        </w:rPr>
        <w:t xml:space="preserve">General Packet Radio Service</w:t>
      </w:r>
      <w:r>
        <w:t xml:space="preserve"> </w:t>
      </w:r>
      <w:r>
        <w:t xml:space="preserve">(GPRS), packet based, up to 171.2Kb/s</w:t>
      </w:r>
    </w:p>
    <w:p>
      <w:pPr>
        <w:pStyle w:val="TextBody"/>
      </w:pPr>
      <w:r>
        <w:t xml:space="preserve">Uses several GSM channels</w:t>
      </w:r>
    </w:p>
    <w:p>
      <w:pPr>
        <w:pStyle w:val="TextBody"/>
      </w:pPr>
      <w:r>
        <w:rPr>
          <w:iCs/>
          <w:i/>
        </w:rPr>
        <w:t xml:space="preserve">Enhanced Data rates for GSM Evolution</w:t>
      </w:r>
      <w:r>
        <w:t xml:space="preserve"> </w:t>
      </w:r>
      <w:r>
        <w:t xml:space="preserve">(EDGE) uses better</w:t>
      </w:r>
      <w:r>
        <w:t xml:space="preserve"> </w:t>
      </w:r>
      <w:r>
        <w:t xml:space="preserve">encodings to get up to 384Kb/s, again using several channels</w:t>
      </w:r>
    </w:p>
    <w:p>
      <w:pPr>
        <w:pStyle w:val="TextBody"/>
      </w:pPr>
      <w:r>
        <w:t xml:space="preserve">EDGE used by Third Generation (3G) systems</w:t>
      </w:r>
    </w:p>
    <w:p>
      <w:pPr>
        <w:pStyle w:val="TextBody"/>
      </w:pPr>
      <w:r>
        <w:rPr>
          <w:iCs/>
          <w:i/>
        </w:rPr>
        <w:t xml:space="preserve">High-Speed Downlink Packet Access</w:t>
      </w:r>
      <w:r>
        <w:t xml:space="preserve"> </w:t>
      </w:r>
      <w:r>
        <w:t xml:space="preserve">(HSDPA) ups this to</w:t>
      </w:r>
      <w:r>
        <w:t xml:space="preserve"> </w:t>
      </w:r>
      <w:r>
        <w:t xml:space="preserve">42.2Mb/s</w:t>
      </w:r>
    </w:p>
    <w:p>
      <w:pPr>
        <w:pStyle w:val="TextBody"/>
      </w:pPr>
      <w:r>
        <w:rPr>
          <w:iCs/>
          <w:i/>
        </w:rPr>
        <w:t xml:space="preserve">Evolved High-Speed Packet Access</w:t>
      </w:r>
      <w:r>
        <w:t xml:space="preserve"> </w:t>
      </w:r>
      <w:r>
        <w:t xml:space="preserve">(HSPA+) will do</w:t>
      </w:r>
      <w:r>
        <w:t xml:space="preserve"> </w:t>
      </w:r>
      <w:r>
        <w:t xml:space="preserve">168Mb/s</w:t>
      </w:r>
    </w:p>
    <w:bookmarkEnd w:id="52"/>
    <w:bookmarkStart w:id="53" w:name="wireless-2"/>
    <w:p>
      <w:pPr>
        <w:pStyle w:val="Heading3"/>
      </w:pPr>
      <w:r>
        <w:t xml:space="preserve">24. Wireless</w:t>
      </w:r>
    </w:p>
    <w:p>
      <w:pPr>
        <w:pStyle w:val="FirstParagraph"/>
      </w:pPr>
      <w:r>
        <w:t xml:space="preserve">4G is well established</w:t>
      </w:r>
    </w:p>
    <w:p>
      <w:pPr>
        <w:pStyle w:val="TextBody"/>
      </w:pPr>
      <w:r>
        <w:t xml:space="preserve">Using</w:t>
      </w:r>
      <w:r>
        <w:t xml:space="preserve"> </w:t>
      </w:r>
      <w:r>
        <w:rPr>
          <w:iCs/>
          <w:i/>
        </w:rPr>
        <w:t xml:space="preserve">Long Term Evolution</w:t>
      </w:r>
      <w:r>
        <w:t xml:space="preserve"> </w:t>
      </w:r>
      <w:r>
        <w:t xml:space="preserve">(LTE) with the promise of</w:t>
      </w:r>
      <w:r>
        <w:t xml:space="preserve"> </w:t>
      </w:r>
      <w:r>
        <w:t xml:space="preserve">300Mb/s</w:t>
      </w:r>
    </w:p>
    <w:p>
      <w:pPr>
        <w:pStyle w:val="TextBody"/>
      </w:pPr>
      <w:r>
        <w:t xml:space="preserve">LTE, marketed as</w:t>
      </w:r>
      <w:r>
        <w:t xml:space="preserve"> </w:t>
      </w:r>
      <w:r>
        <w:t xml:space="preserve">“</w:t>
      </w:r>
      <w:r>
        <w:t xml:space="preserve">4G</w:t>
      </w:r>
      <w:r>
        <w:t xml:space="preserve">”</w:t>
      </w:r>
      <w:r>
        <w:t xml:space="preserve">, originally did not meet the proposed 4G standard</w:t>
      </w:r>
      <w:r>
        <w:t xml:space="preserve"> </w:t>
      </w:r>
      <w:r>
        <w:t xml:space="preserve">as it did not satisfy the proposed technical specifications of a 4G system</w:t>
      </w:r>
    </w:p>
    <w:p>
      <w:pPr>
        <w:pStyle w:val="TextBody"/>
      </w:pPr>
      <w:r>
        <w:t xml:space="preserve">In particular, a 4G network should support 1Gb/s for a stationary</w:t>
      </w:r>
      <w:r>
        <w:t xml:space="preserve"> </w:t>
      </w:r>
      <w:r>
        <w:t xml:space="preserve">host</w:t>
      </w:r>
    </w:p>
    <w:p>
      <w:pPr>
        <w:pStyle w:val="TextBody"/>
      </w:pPr>
      <w:r>
        <w:t xml:space="preserve">The ITU (who say what</w:t>
      </w:r>
      <w:r>
        <w:t xml:space="preserve"> </w:t>
      </w:r>
      <w:r>
        <w:t xml:space="preserve">“</w:t>
      </w:r>
      <w:r>
        <w:t xml:space="preserve">4G</w:t>
      </w:r>
      <w:r>
        <w:t xml:space="preserve">”</w:t>
      </w:r>
      <w:r>
        <w:t xml:space="preserve"> </w:t>
      </w:r>
      <w:r>
        <w:t xml:space="preserve">is supposed to mean) actually gave in</w:t>
      </w:r>
      <w:r>
        <w:t xml:space="preserve"> </w:t>
      </w:r>
      <w:r>
        <w:t xml:space="preserve">to commerce and retroactively changed the definition of 4G to allow for LTE</w:t>
      </w:r>
    </w:p>
    <w:bookmarkEnd w:id="53"/>
    <w:bookmarkStart w:id="54" w:name="wireless-3"/>
    <w:p>
      <w:pPr>
        <w:pStyle w:val="Heading3"/>
      </w:pPr>
      <w:r>
        <w:t xml:space="preserve">25. Wireless</w:t>
      </w:r>
    </w:p>
    <w:p>
      <w:pPr>
        <w:pStyle w:val="FirstParagraph"/>
      </w:pPr>
      <w:r>
        <w:t xml:space="preserve">LTE is data traffic only, and does not have a voice channel</w:t>
      </w:r>
    </w:p>
    <w:p>
      <w:pPr>
        <w:pStyle w:val="TextBody"/>
      </w:pPr>
      <w:r>
        <w:t xml:space="preserve">Currently on many LTE systems if you want to make a voice call it has to</w:t>
      </w:r>
      <w:r>
        <w:t xml:space="preserve"> </w:t>
      </w:r>
      <w:r>
        <w:t xml:space="preserve">drop back to 3G (or even 2G)</w:t>
      </w:r>
    </w:p>
    <w:p>
      <w:pPr>
        <w:pStyle w:val="TextBody"/>
      </w:pPr>
      <w:r>
        <w:t xml:space="preserve">Some phones and systems support</w:t>
      </w:r>
      <w:r>
        <w:t xml:space="preserve"> </w:t>
      </w:r>
      <w:r>
        <w:rPr>
          <w:iCs/>
          <w:i/>
        </w:rPr>
        <w:t xml:space="preserve">voice over LTE</w:t>
      </w:r>
      <w:r>
        <w:t xml:space="preserve"> </w:t>
      </w:r>
      <w:r>
        <w:t xml:space="preserve">(VoLTE) using a</w:t>
      </w:r>
      <w:r>
        <w:t xml:space="preserve"> </w:t>
      </w:r>
      <w:r>
        <w:t xml:space="preserve">suitable digital encoding of sound over the data channel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Some systems support</w:t>
      </w:r>
      <w:r>
        <w:t xml:space="preserve"> </w:t>
      </w:r>
      <w:r>
        <w:t xml:space="preserve">“</w:t>
      </w:r>
      <w:r>
        <w:t xml:space="preserve">Wi-Fi calling</w:t>
      </w:r>
      <w:r>
        <w:t xml:space="preserve">”</w:t>
      </w:r>
      <w:r>
        <w:t xml:space="preserve">, which is using your</w:t>
      </w:r>
      <w:r>
        <w:t xml:space="preserve"> </w:t>
      </w:r>
      <w:r>
        <w:t xml:space="preserve">Wi-Fi (rather than the cellular network) to connect to the telephone system.</w:t>
      </w:r>
      <w:r>
        <w:t xml:space="preserve"> </w:t>
      </w:r>
      <w:r>
        <w:t xml:space="preserve">Read about this</w:t>
      </w:r>
    </w:p>
    <w:bookmarkEnd w:id="54"/>
    <w:bookmarkStart w:id="55" w:name="wireless-4"/>
    <w:p>
      <w:pPr>
        <w:pStyle w:val="Heading3"/>
      </w:pPr>
      <w:r>
        <w:t xml:space="preserve">26. Wireless</w:t>
      </w:r>
    </w:p>
    <w:p>
      <w:pPr>
        <w:pStyle w:val="FirstParagraph"/>
      </w:pPr>
      <w:r>
        <w:t xml:space="preserve">5G is currently being deployed</w:t>
      </w:r>
    </w:p>
    <w:p>
      <w:pPr>
        <w:pStyle w:val="TextBody"/>
      </w:pPr>
      <w:r>
        <w:t xml:space="preserve">It uses the available spectrum much more efficiently than 4G,</w:t>
      </w:r>
      <w:r>
        <w:t xml:space="preserve"> </w:t>
      </w:r>
      <w:r>
        <w:t xml:space="preserve">and employs frequencies up to 86GHz (LTE uses up to 6GHz)</w:t>
      </w:r>
    </w:p>
    <w:p>
      <w:pPr>
        <w:pStyle w:val="TextBody"/>
      </w:pPr>
      <w:r>
        <w:t xml:space="preserve">Projections indicate users connected to a base-station will share</w:t>
      </w:r>
      <w:r>
        <w:t xml:space="preserve"> </w:t>
      </w:r>
      <w:r>
        <w:t xml:space="preserve">20Gb/s download and 10Gb/s upload rates</w:t>
      </w:r>
    </w:p>
    <w:p>
      <w:pPr>
        <w:pStyle w:val="TextBody"/>
      </w:pPr>
      <w:r>
        <w:t xml:space="preserve">And base-stations will support</w:t>
      </w:r>
      <w:r>
        <w:t xml:space="preserve"> </w:t>
      </w:r>
      <w:r>
        <w:t xml:space="preserve">“</w:t>
      </w:r>
      <w:r>
        <w:t xml:space="preserve">millions</w:t>
      </w:r>
      <w:r>
        <w:t xml:space="preserve">”</w:t>
      </w:r>
      <w:r>
        <w:t xml:space="preserve"> </w:t>
      </w:r>
      <w:r>
        <w:t xml:space="preserve">of devices per square</w:t>
      </w:r>
      <w:r>
        <w:t xml:space="preserve"> </w:t>
      </w:r>
      <w:r>
        <w:t xml:space="preserve">mile (enabling the</w:t>
      </w:r>
      <w:r>
        <w:t xml:space="preserve"> </w:t>
      </w:r>
      <w:r>
        <w:rPr>
          <w:iCs/>
          <w:i/>
        </w:rPr>
        <w:t xml:space="preserve">Internet of Things</w:t>
      </w:r>
      <w:r>
        <w:t xml:space="preserve">)</w:t>
      </w:r>
    </w:p>
    <w:p>
      <w:pPr>
        <w:pStyle w:val="TextBody"/>
      </w:pPr>
      <w:r>
        <w:t xml:space="preserve">A device will be able to connect even if it is moving at 500km/h</w:t>
      </w:r>
      <w:r>
        <w:t xml:space="preserve"> </w:t>
      </w:r>
      <w:r>
        <w:t xml:space="preserve">(e.g., in a plane); latencies will be 1ms, compared to the current 20ms on</w:t>
      </w:r>
      <w:r>
        <w:t xml:space="preserve"> </w:t>
      </w:r>
      <w:r>
        <w:t xml:space="preserve">LTE</w:t>
      </w:r>
    </w:p>
    <w:bookmarkEnd w:id="55"/>
    <w:bookmarkStart w:id="56" w:name="wireless-5"/>
    <w:p>
      <w:pPr>
        <w:pStyle w:val="Heading3"/>
      </w:pPr>
      <w:r>
        <w:t xml:space="preserve">27. Wireless</w:t>
      </w:r>
    </w:p>
    <w:p>
      <w:pPr>
        <w:pStyle w:val="FirstParagraph"/>
      </w:pPr>
      <w:r>
        <w:t xml:space="preserve">Current sticking points over the adoption of 5G are:</w:t>
      </w:r>
    </w:p>
    <w:p>
      <w:pPr>
        <w:numPr>
          <w:ilvl w:val="0"/>
          <w:numId w:val="1001"/>
        </w:numPr>
      </w:pPr>
      <w:r>
        <w:t xml:space="preserve">lack of support in</w:t>
      </w:r>
      <w:r>
        <w:t xml:space="preserve"> </w:t>
      </w:r>
      <w:r>
        <w:t xml:space="preserve">“</w:t>
      </w:r>
      <w:r>
        <w:t xml:space="preserve">old</w:t>
      </w:r>
      <w:r>
        <w:t xml:space="preserve">”</w:t>
      </w:r>
      <w:r>
        <w:t xml:space="preserve"> </w:t>
      </w:r>
      <w:r>
        <w:t xml:space="preserve">mobile phones</w:t>
      </w:r>
    </w:p>
    <w:p>
      <w:pPr>
        <w:numPr>
          <w:ilvl w:val="0"/>
          <w:numId w:val="1001"/>
        </w:numPr>
      </w:pPr>
      <w:r>
        <w:t xml:space="preserve">phone 5G chipsets currently suck a lot of power</w:t>
      </w:r>
    </w:p>
    <w:p>
      <w:pPr>
        <w:numPr>
          <w:ilvl w:val="0"/>
          <w:numId w:val="1001"/>
        </w:numPr>
      </w:pPr>
      <w:r>
        <w:t xml:space="preserve">the need to build a lot more base stations (using higher radio</w:t>
      </w:r>
      <w:r>
        <w:t xml:space="preserve"> </w:t>
      </w:r>
      <w:r>
        <w:t xml:space="preserve">frequencies means the range of a cell is smaller)</w:t>
      </w:r>
    </w:p>
    <w:p>
      <w:pPr>
        <w:numPr>
          <w:ilvl w:val="0"/>
          <w:numId w:val="1001"/>
        </w:numPr>
      </w:pPr>
      <w:r>
        <w:t xml:space="preserve">or upgrading old ones and re-purposing existing frequencies used by 3G</w:t>
      </w:r>
    </w:p>
    <w:bookmarkEnd w:id="56"/>
    <w:bookmarkStart w:id="57" w:name="wireless-6"/>
    <w:p>
      <w:pPr>
        <w:pStyle w:val="Heading3"/>
      </w:pPr>
      <w:r>
        <w:t xml:space="preserve">28. Wireless</w:t>
      </w:r>
    </w:p>
    <w:p>
      <w:pPr>
        <w:pStyle w:val="FirstParagraph"/>
      </w:pPr>
      <w:r>
        <w:t xml:space="preserve">6G? A new</w:t>
      </w:r>
      <w:r>
        <w:t xml:space="preserve"> </w:t>
      </w:r>
      <w:r>
        <w:t xml:space="preserve">“</w:t>
      </w:r>
      <w:r>
        <w:t xml:space="preserve">G</w:t>
      </w:r>
      <w:r>
        <w:t xml:space="preserve">”</w:t>
      </w:r>
      <w:r>
        <w:t xml:space="preserve"> </w:t>
      </w:r>
      <w:r>
        <w:t xml:space="preserve">appears roughly every 10 years, so maybe 2030, but this is</w:t>
      </w:r>
      <w:r>
        <w:t xml:space="preserve"> </w:t>
      </w:r>
      <w:r>
        <w:t xml:space="preserve">uncertain as 5G has significant improvements planned. Maybe a standard will</w:t>
      </w:r>
      <w:r>
        <w:t xml:space="preserve"> </w:t>
      </w:r>
      <w:r>
        <w:t xml:space="preserve">be published in 2025</w:t>
      </w:r>
    </w:p>
    <w:p>
      <w:pPr>
        <w:pStyle w:val="TextBody"/>
      </w:pPr>
      <w:r>
        <w:t xml:space="preserve">With targets of 100Gb/s to 1Tb/s using 100GHz to 1THz (terahertz)</w:t>
      </w:r>
      <w:r>
        <w:t xml:space="preserve"> </w:t>
      </w:r>
      <w:r>
        <w:t xml:space="preserve">frequencies</w:t>
      </w:r>
    </w:p>
    <w:p>
      <w:pPr>
        <w:pStyle w:val="TextBody"/>
      </w:pPr>
      <w:r>
        <w:t xml:space="preserve">THz is between microwaves and infrared, not ionizing; current</w:t>
      </w:r>
      <w:r>
        <w:t xml:space="preserve"> </w:t>
      </w:r>
      <w:r>
        <w:t xml:space="preserve">mobile is MHz and GHz. The tech to generate THz waves is still very new</w:t>
      </w:r>
    </w:p>
    <w:p>
      <w:pPr>
        <w:pStyle w:val="TextBody"/>
      </w:pPr>
      <w:r>
        <w:t xml:space="preserve">(The base-stations will need really good onward connectivity!)</w:t>
      </w:r>
    </w:p>
    <w:bookmarkEnd w:id="57"/>
    <w:bookmarkStart w:id="58" w:name="wireless-7"/>
    <w:p>
      <w:pPr>
        <w:pStyle w:val="Heading3"/>
      </w:pPr>
      <w:r>
        <w:t xml:space="preserve">29. Wireless</w:t>
      </w:r>
    </w:p>
    <w:p>
      <w:pPr>
        <w:pStyle w:val="FirstParagraph"/>
      </w:pPr>
      <w:r>
        <w:t xml:space="preserve">2G and 3G signals are due to be phased out by 2033 so their frequencies can be</w:t>
      </w:r>
      <w:r>
        <w:t xml:space="preserve"> </w:t>
      </w:r>
      <w:r>
        <w:t xml:space="preserve">reused by 4G and 5G</w:t>
      </w:r>
    </w:p>
    <w:p>
      <w:pPr>
        <w:pStyle w:val="TextBody"/>
      </w:pPr>
      <w:r>
        <w:t xml:space="preserve">Probably 3G will go first, as 2G is widely used in things like Smart</w:t>
      </w:r>
      <w:r>
        <w:t xml:space="preserve"> </w:t>
      </w:r>
      <w:r>
        <w:t xml:space="preserve">Meters, and as a low-power, long-range fallback, particularly in rural areas</w:t>
      </w:r>
    </w:p>
    <w:p>
      <w:pPr>
        <w:pStyle w:val="TextBody"/>
      </w:pPr>
      <w:r>
        <w:t xml:space="preserve">Many companies are looking at dates like 2025 for 3G removal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how this conflicts with the limited support for VoLTE</w:t>
      </w:r>
      <w:r>
        <w:t xml:space="preserve"> </w:t>
      </w:r>
      <w:r>
        <w:t xml:space="preserve">in 4G</w:t>
      </w:r>
    </w:p>
    <w:bookmarkEnd w:id="58"/>
    <w:bookmarkStart w:id="59" w:name="wireless-8"/>
    <w:p>
      <w:pPr>
        <w:pStyle w:val="Heading3"/>
      </w:pPr>
      <w:r>
        <w:t xml:space="preserve">30. Wireless</w:t>
      </w:r>
    </w:p>
    <w:p>
      <w:pPr>
        <w:pStyle w:val="FirstParagraph"/>
      </w:pPr>
      <w:r>
        <w:t xml:space="preserve">Satellite networks can be used outside of well-connected urban areas for</w:t>
      </w:r>
      <w:r>
        <w:t xml:space="preserve"> </w:t>
      </w:r>
      <w:r>
        <w:t xml:space="preserve">the Last Mile</w:t>
      </w:r>
    </w:p>
    <w:p>
      <w:pPr>
        <w:pStyle w:val="TextBody"/>
      </w:pPr>
      <w:r>
        <w:t xml:space="preserve">There are two main variants</w:t>
      </w:r>
    </w:p>
    <w:bookmarkEnd w:id="59"/>
    <w:bookmarkStart w:id="64" w:name="wireless-9"/>
    <w:p>
      <w:pPr>
        <w:pStyle w:val="Heading3"/>
      </w:pPr>
      <w:r>
        <w:t xml:space="preserve">31. Wireless</w:t>
      </w:r>
    </w:p>
    <w:p>
      <w:pPr>
        <w:pStyle w:val="CaptionedFigure"/>
      </w:pPr>
      <w:r>
        <w:drawing>
          <wp:inline>
            <wp:extent cx="2762250" cy="1724025"/>
            <wp:effectExtent b="0" l="0" r="0" t="0"/>
            <wp:docPr descr="One way satellite" title="" id="61" name="Picture"/>
            <a:graphic>
              <a:graphicData uri="http://schemas.openxmlformats.org/drawingml/2006/picture">
                <pic:pic>
                  <pic:nvPicPr>
                    <pic:cNvPr descr="Pics/sat1.sv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One way satellite</w:t>
      </w:r>
    </w:p>
    <w:p>
      <w:pPr>
        <w:pStyle w:val="TextBody"/>
      </w:pPr>
      <w:r>
        <w:t xml:space="preserve">One way satellite: this employs the usual asymmetry. Data away from the home</w:t>
      </w:r>
      <w:r>
        <w:t xml:space="preserve"> </w:t>
      </w:r>
      <w:r>
        <w:t xml:space="preserve">travels by telephone wire; data towards the home travels through a satellite</w:t>
      </w:r>
      <w:r>
        <w:t xml:space="preserve"> </w:t>
      </w:r>
      <w:r>
        <w:t xml:space="preserve">connection</w:t>
      </w:r>
    </w:p>
    <w:bookmarkEnd w:id="64"/>
    <w:bookmarkStart w:id="69" w:name="wireless-10"/>
    <w:p>
      <w:pPr>
        <w:pStyle w:val="Heading3"/>
      </w:pPr>
      <w:r>
        <w:t xml:space="preserve">32. Wireless</w:t>
      </w:r>
    </w:p>
    <w:p>
      <w:pPr>
        <w:pStyle w:val="CaptionedFigure"/>
      </w:pPr>
      <w:r>
        <w:drawing>
          <wp:inline>
            <wp:extent cx="2800350" cy="1771650"/>
            <wp:effectExtent b="0" l="0" r="0" t="0"/>
            <wp:docPr descr="Two way satellite" title="" id="66" name="Picture"/>
            <a:graphic>
              <a:graphicData uri="http://schemas.openxmlformats.org/drawingml/2006/picture">
                <pic:pic>
                  <pic:nvPicPr>
                    <pic:cNvPr descr="Pics/sat2.sv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Two way satellite</w:t>
      </w:r>
    </w:p>
    <w:p>
      <w:pPr>
        <w:pStyle w:val="TextBody"/>
      </w:pPr>
      <w:r>
        <w:t xml:space="preserve">Two way satellite: satellite connections both ways. More expensive in equipment</w:t>
      </w:r>
      <w:r>
        <w:t xml:space="preserve"> </w:t>
      </w:r>
      <w:r>
        <w:t xml:space="preserve">in the home, but not reliant on a telephone network</w:t>
      </w:r>
    </w:p>
    <w:bookmarkEnd w:id="69"/>
    <w:bookmarkStart w:id="70" w:name="wireless-11"/>
    <w:p>
      <w:pPr>
        <w:pStyle w:val="Heading3"/>
      </w:pPr>
      <w:r>
        <w:t xml:space="preserve">33. Wireless</w:t>
      </w:r>
    </w:p>
    <w:p>
      <w:pPr>
        <w:pStyle w:val="FirstParagraph"/>
      </w:pPr>
      <w:r>
        <w:t xml:space="preserve">Satellites are very expensive to put up and to run</w:t>
      </w:r>
    </w:p>
    <w:p>
      <w:pPr>
        <w:pStyle w:val="TextBody"/>
      </w:pPr>
      <w:r>
        <w:t xml:space="preserve">They cover a large area with a reasonably good bandwidth</w:t>
      </w:r>
    </w:p>
    <w:p>
      <w:pPr>
        <w:pStyle w:val="TextBody"/>
      </w:pPr>
      <w:r>
        <w:t xml:space="preserve">They are good for remote and undeveloped areas with no other local</w:t>
      </w:r>
      <w:r>
        <w:t xml:space="preserve"> </w:t>
      </w:r>
      <w:r>
        <w:t xml:space="preserve">infrastructure</w:t>
      </w:r>
    </w:p>
    <w:bookmarkEnd w:id="70"/>
    <w:bookmarkStart w:id="71" w:name="wireless-12"/>
    <w:p>
      <w:pPr>
        <w:pStyle w:val="Heading3"/>
      </w:pPr>
      <w:r>
        <w:t xml:space="preserve">34. Wireless</w:t>
      </w:r>
    </w:p>
    <w:p>
      <w:pPr>
        <w:pStyle w:val="FirstParagraph"/>
      </w:pPr>
      <w:r>
        <w:t xml:space="preserve">Geostationary satellites have a large latency: about 1/10 sec, which can be</w:t>
      </w:r>
      <w:r>
        <w:t xml:space="preserve"> </w:t>
      </w:r>
      <w:r>
        <w:t xml:space="preserve">very noticeable in highly interactive applications (games)</w:t>
      </w:r>
    </w:p>
    <w:p>
      <w:pPr>
        <w:pStyle w:val="TextBody"/>
      </w:pPr>
      <w:r>
        <w:t xml:space="preserve">So lately providers are putting satellites into low orbits, but</w:t>
      </w:r>
      <w:r>
        <w:t xml:space="preserve"> </w:t>
      </w:r>
      <w:r>
        <w:t xml:space="preserve">this means they are forever moving (from the perspective of someone at ground</w:t>
      </w:r>
      <w:r>
        <w:t xml:space="preserve"> </w:t>
      </w:r>
      <w:r>
        <w:t xml:space="preserve">level)</w:t>
      </w:r>
    </w:p>
    <w:p>
      <w:pPr>
        <w:pStyle w:val="TextBody"/>
      </w:pPr>
      <w:r>
        <w:t xml:space="preserve">This is fixed by having a large number of satellites so there is</w:t>
      </w:r>
      <w:r>
        <w:t xml:space="preserve"> </w:t>
      </w:r>
      <w:r>
        <w:t xml:space="preserve">always one overhead</w:t>
      </w:r>
    </w:p>
    <w:p>
      <w:pPr>
        <w:pStyle w:val="TextBody"/>
      </w:pPr>
      <w:r>
        <w:t xml:space="preserve">Lower latency</w:t>
      </w:r>
      <w:r>
        <w:t xml:space="preserve"> </w:t>
      </w:r>
      <m:oMath>
        <m:r>
          <m:rPr>
            <m:sty m:val="p"/>
          </m:rPr>
          <m:t>⟹</m:t>
        </m:r>
      </m:oMath>
      <w:r>
        <w:t xml:space="preserve"> </w:t>
      </w:r>
      <w:r>
        <w:t xml:space="preserve">lower orbit</w:t>
      </w:r>
      <w:r>
        <w:t xml:space="preserve"> </w:t>
      </w:r>
      <m:oMath>
        <m:r>
          <m:rPr>
            <m:sty m:val="p"/>
          </m:rPr>
          <m:t>⟹</m:t>
        </m:r>
      </m:oMath>
      <w:r>
        <w:t xml:space="preserve"> </w:t>
      </w:r>
      <w:r>
        <w:t xml:space="preserve">faster moving</w:t>
      </w:r>
      <w:r>
        <w:t xml:space="preserve"> </w:t>
      </w:r>
      <w:r>
        <w:t xml:space="preserve">satellites</w:t>
      </w:r>
      <w:r>
        <w:t xml:space="preserve"> </w:t>
      </w:r>
      <m:oMath>
        <m:r>
          <m:rPr>
            <m:sty m:val="p"/>
          </m:rPr>
          <m:t>⟹</m:t>
        </m:r>
      </m:oMath>
      <w:r>
        <w:t xml:space="preserve"> </w:t>
      </w:r>
      <w:r>
        <w:t xml:space="preserve">more satellites needed to maintain coverage</w:t>
      </w:r>
    </w:p>
    <w:bookmarkEnd w:id="71"/>
    <w:bookmarkStart w:id="72" w:name="wireless-13"/>
    <w:p>
      <w:pPr>
        <w:pStyle w:val="Heading3"/>
      </w:pPr>
      <w:r>
        <w:t xml:space="preserve">35. Wireless</w:t>
      </w:r>
    </w:p>
    <w:p>
      <w:pPr>
        <w:pStyle w:val="FirstParagraph"/>
      </w:pPr>
      <w:r>
        <w:t xml:space="preserve">Starlink (amongst others) are currently building a low orbit satellite</w:t>
      </w:r>
      <w:r>
        <w:t xml:space="preserve"> </w:t>
      </w:r>
      <w:r>
        <w:t xml:space="preserve">network</w:t>
      </w:r>
    </w:p>
    <w:p>
      <w:pPr>
        <w:pStyle w:val="TextBody"/>
      </w:pPr>
      <w:r>
        <w:t xml:space="preserve">Targets are 300 Mb/s at 20ms latency</w:t>
      </w:r>
    </w:p>
    <w:p>
      <w:pPr>
        <w:pStyle w:val="TextBody"/>
      </w:pPr>
      <w:r>
        <w:t xml:space="preserve">But this will need 10s of thousands of satellites (a problem for</w:t>
      </w:r>
      <w:r>
        <w:t xml:space="preserve"> </w:t>
      </w:r>
      <w:r>
        <w:t xml:space="preserve">astronomers!)</w:t>
      </w:r>
    </w:p>
    <w:p>
      <w:pPr>
        <w:pStyle w:val="TextBody"/>
      </w:pPr>
      <w:r>
        <w:t xml:space="preserve">Due to the cost, this may turn out to be a</w:t>
      </w:r>
      <w:r>
        <w:t xml:space="preserve"> </w:t>
      </w:r>
      <w:r>
        <w:t xml:space="preserve">“</w:t>
      </w:r>
      <w:r>
        <w:t xml:space="preserve">top up</w:t>
      </w:r>
      <w:r>
        <w:t xml:space="preserve">”</w:t>
      </w:r>
      <w:r>
        <w:t xml:space="preserve"> </w:t>
      </w:r>
      <w:r>
        <w:t xml:space="preserve">service for</w:t>
      </w:r>
      <w:r>
        <w:t xml:space="preserve"> </w:t>
      </w:r>
      <w:r>
        <w:t xml:space="preserve">the hard to get at places; not a general connection for all</w:t>
      </w:r>
    </w:p>
    <w:bookmarkEnd w:id="72"/>
    <w:bookmarkStart w:id="73" w:name="the-physical-layer"/>
    <w:p>
      <w:pPr>
        <w:pStyle w:val="Heading3"/>
      </w:pPr>
      <w:r>
        <w:t xml:space="preserve">36. The Physical Layer</w:t>
      </w:r>
    </w:p>
    <w:p>
      <w:pPr>
        <w:pStyle w:val="FirstParagraph"/>
      </w:pPr>
      <w:r>
        <w:t xml:space="preserve">We have seen some implementations of the physical layer</w:t>
      </w:r>
    </w:p>
    <w:p>
      <w:pPr>
        <w:pStyle w:val="TextBody"/>
      </w:pPr>
      <w:r>
        <w:t xml:space="preserve">There are very many more</w:t>
      </w:r>
    </w:p>
    <w:p>
      <w:pPr>
        <w:pStyle w:val="TextBody"/>
      </w:pPr>
      <w:r>
        <w:t xml:space="preserve">There are many implementations as there are many physical</w:t>
      </w:r>
      <w:r>
        <w:t xml:space="preserve"> </w:t>
      </w:r>
      <w:r>
        <w:t xml:space="preserve">requirements of networks (distance, speed, power, etc.)</w:t>
      </w:r>
    </w:p>
    <w:p>
      <w:pPr>
        <w:pStyle w:val="TextBody"/>
      </w:pPr>
      <w:r>
        <w:t xml:space="preserve">Fortunately, as we go up the layers, the amount of variety</w:t>
      </w:r>
      <w:r>
        <w:t xml:space="preserve"> </w:t>
      </w:r>
      <w:r>
        <w:t xml:space="preserve">decreases!</w:t>
      </w:r>
    </w:p>
    <w:bookmarkEnd w:id="73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7" Target="media/rId47.jpg" /><Relationship Type="http://schemas.openxmlformats.org/officeDocument/2006/relationships/image" Id="rId37" Target="media/rId37.svg" /><Relationship Type="http://schemas.openxmlformats.org/officeDocument/2006/relationships/image" Id="rId60" Target="media/rId60.svg" /><Relationship Type="http://schemas.openxmlformats.org/officeDocument/2006/relationships/image" Id="rId65" Target="media/rId65.svg" /><Relationship Type="http://schemas.openxmlformats.org/officeDocument/2006/relationships/image" Id="rId40" Target="media/rId40.png" /><Relationship Type="http://schemas.openxmlformats.org/officeDocument/2006/relationships/image" Id="rId63" Target="media/rId63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2023-10-25T10:47:28Z</dcterms:created>
  <dcterms:modified xsi:type="dcterms:W3CDTF">2023-10-25T10:47:28Z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